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0E54" w:rsidRPr="00EE3AE3" w:rsidRDefault="00120E54" w:rsidP="00120E54">
      <w:pPr>
        <w:jc w:val="center"/>
        <w:rPr>
          <w:rFonts w:ascii="Century Gothic" w:hAnsi="Century Gothic" w:cs="Arial"/>
          <w:b/>
          <w:bCs/>
        </w:rPr>
      </w:pPr>
      <w:bookmarkStart w:id="0" w:name="_top"/>
      <w:bookmarkEnd w:id="0"/>
      <w:r w:rsidRPr="00EE3AE3">
        <w:rPr>
          <w:rFonts w:ascii="Century Gothic" w:hAnsi="Century Gothic" w:cs="Arial"/>
          <w:b/>
          <w:bCs/>
          <w:sz w:val="28"/>
        </w:rPr>
        <w:t>Inducción e implementación de soluciones en computadoras</w:t>
      </w:r>
    </w:p>
    <w:p w:rsidR="00120E54" w:rsidRDefault="00120E54" w:rsidP="00120E54">
      <w:pPr>
        <w:rPr>
          <w:rFonts w:ascii="Century Gothic" w:hAnsi="Century Gothic" w:cs="Arial"/>
          <w:b/>
        </w:rPr>
      </w:pPr>
      <w:r w:rsidRPr="00271594">
        <w:rPr>
          <w:rFonts w:ascii="Century Gothic" w:hAnsi="Century Gothic" w:cs="Arial"/>
          <w:b/>
        </w:rPr>
        <w:t>Tipos de algoritmos</w:t>
      </w:r>
      <w:r>
        <w:rPr>
          <w:rFonts w:ascii="Century Gothic" w:hAnsi="Century Gothic" w:cs="Arial"/>
          <w:b/>
        </w:rPr>
        <w:t>.</w:t>
      </w:r>
    </w:p>
    <w:p w:rsidR="00120E54" w:rsidRPr="00271594" w:rsidRDefault="00120E54" w:rsidP="00120E54">
      <w:pPr>
        <w:rPr>
          <w:rFonts w:ascii="Century Gothic" w:hAnsi="Century Gothic" w:cs="Arial"/>
        </w:rPr>
      </w:pPr>
      <w:r w:rsidRPr="00271594">
        <w:rPr>
          <w:rFonts w:ascii="Century Gothic" w:hAnsi="Century Gothic" w:cs="Arial"/>
        </w:rPr>
        <w:t>Se ha clasificado a los algoritmos de diversas formas, de acuerdo con algunos de sus atributos. Por ejemplo:</w:t>
      </w:r>
    </w:p>
    <w:p w:rsidR="00120E54" w:rsidRPr="00271594" w:rsidRDefault="00120E54" w:rsidP="00120E54">
      <w:pPr>
        <w:rPr>
          <w:rFonts w:ascii="Century Gothic" w:hAnsi="Century Gothic" w:cs="Arial"/>
        </w:rPr>
      </w:pPr>
      <w:r w:rsidRPr="00271594">
        <w:rPr>
          <w:rFonts w:ascii="Century Gothic" w:hAnsi="Century Gothic" w:cs="Arial"/>
        </w:rPr>
        <w:t>A) Según el sistema de signos con el que describen los pasos a seguir, se reconocen:</w:t>
      </w:r>
    </w:p>
    <w:p w:rsidR="00120E54" w:rsidRPr="00271594" w:rsidRDefault="00120E54" w:rsidP="00120E54">
      <w:pPr>
        <w:pStyle w:val="Prrafodelista"/>
        <w:numPr>
          <w:ilvl w:val="0"/>
          <w:numId w:val="1"/>
        </w:numPr>
        <w:rPr>
          <w:rFonts w:ascii="Century Gothic" w:hAnsi="Century Gothic" w:cs="Arial"/>
        </w:rPr>
      </w:pPr>
      <w:r w:rsidRPr="00271594">
        <w:rPr>
          <w:rFonts w:ascii="Century Gothic" w:hAnsi="Century Gothic" w:cs="Arial"/>
        </w:rPr>
        <w:t>Algoritmos cualitativos: cuando se hace a través de palabras, es decir, las instrucciones son verbales. Sucede, por ejemplo, con recetas de cocina.</w:t>
      </w:r>
    </w:p>
    <w:p w:rsidR="00120E54" w:rsidRPr="00271594" w:rsidRDefault="00120E54" w:rsidP="00120E54">
      <w:pPr>
        <w:pStyle w:val="Prrafodelista"/>
        <w:numPr>
          <w:ilvl w:val="0"/>
          <w:numId w:val="1"/>
        </w:numPr>
        <w:rPr>
          <w:rFonts w:ascii="Century Gothic" w:hAnsi="Century Gothic" w:cs="Arial"/>
        </w:rPr>
      </w:pPr>
      <w:r w:rsidRPr="00271594">
        <w:rPr>
          <w:rFonts w:ascii="Century Gothic" w:hAnsi="Century Gothic" w:cs="Arial"/>
        </w:rPr>
        <w:t>Algoritmos cuantitativos: cuando se hace a través de cálculos numéricos. Se puede hacer un algoritmo, por ejemplo, para obtener la raíz cuadrada de un número.</w:t>
      </w:r>
    </w:p>
    <w:p w:rsidR="00120E54" w:rsidRPr="00271594" w:rsidRDefault="00120E54" w:rsidP="00120E54">
      <w:pPr>
        <w:rPr>
          <w:rFonts w:ascii="Century Gothic" w:hAnsi="Century Gothic" w:cs="Arial"/>
        </w:rPr>
      </w:pPr>
      <w:r w:rsidRPr="00271594">
        <w:rPr>
          <w:rFonts w:ascii="Century Gothic" w:hAnsi="Century Gothic" w:cs="Arial"/>
        </w:rPr>
        <w:t>B) Según su función, los algoritmos pueden ser:</w:t>
      </w:r>
    </w:p>
    <w:p w:rsidR="00120E54" w:rsidRPr="00271594" w:rsidRDefault="00120E54" w:rsidP="00120E54">
      <w:pPr>
        <w:pStyle w:val="Prrafodelista"/>
        <w:numPr>
          <w:ilvl w:val="0"/>
          <w:numId w:val="2"/>
        </w:numPr>
        <w:rPr>
          <w:rFonts w:ascii="Century Gothic" w:hAnsi="Century Gothic" w:cs="Arial"/>
        </w:rPr>
      </w:pPr>
      <w:r w:rsidRPr="00271594">
        <w:rPr>
          <w:rFonts w:ascii="Century Gothic" w:hAnsi="Century Gothic" w:cs="Arial"/>
        </w:rPr>
        <w:t>Algoritmos de ordenamiento: secuencian los elementos que ingresan a partir de un cierto orden, en general, según un orden numérico o léxico.</w:t>
      </w:r>
    </w:p>
    <w:p w:rsidR="00120E54" w:rsidRPr="00271594" w:rsidRDefault="00120E54" w:rsidP="00120E54">
      <w:pPr>
        <w:pStyle w:val="Prrafodelista"/>
        <w:numPr>
          <w:ilvl w:val="0"/>
          <w:numId w:val="2"/>
        </w:numPr>
        <w:rPr>
          <w:rFonts w:ascii="Century Gothic" w:hAnsi="Century Gothic" w:cs="Arial"/>
        </w:rPr>
      </w:pPr>
      <w:r w:rsidRPr="00271594">
        <w:rPr>
          <w:rFonts w:ascii="Century Gothic" w:hAnsi="Century Gothic" w:cs="Arial"/>
        </w:rPr>
        <w:t>Algoritmos de búsqueda: al contrario de realizar operaciones o secuenciar elementos, se dedica a encontrar dentro de una lista que ingresa, uno o varios elementos en particular que cumplan con el conjunto de condiciones dadas.</w:t>
      </w:r>
    </w:p>
    <w:p w:rsidR="00120E54" w:rsidRPr="00271594" w:rsidRDefault="00120E54" w:rsidP="00120E54">
      <w:pPr>
        <w:pStyle w:val="Prrafodelista"/>
        <w:numPr>
          <w:ilvl w:val="0"/>
          <w:numId w:val="2"/>
        </w:numPr>
        <w:rPr>
          <w:rFonts w:ascii="Century Gothic" w:hAnsi="Century Gothic" w:cs="Arial"/>
        </w:rPr>
      </w:pPr>
      <w:r w:rsidRPr="00271594">
        <w:rPr>
          <w:rFonts w:ascii="Century Gothic" w:hAnsi="Century Gothic" w:cs="Arial"/>
        </w:rPr>
        <w:t>Algoritmos de encaminamiento: deciden de qué modo se deberá transmitir algo que llega, y cómo seguirá un conjunto de pasos encadenados. Se dividen fundamentalmente entre adaptativos y estáticos, los primeros con cierta capacidad de aprendizaje y ajuste a la circunstancia, mientras que los segundos funcionan mecánicamente, siempre del mismo modo. Es importante decir que los algoritmos de encaminamiento cuentan con una propia subdivisión, según el camino que se toma para que la transmisión llegue de manera efectiva (ejemplos de estos tipos son: por el camino más corto, de manera óptima, basado en el flujo, etc.).</w:t>
      </w:r>
    </w:p>
    <w:p w:rsidR="00120E54" w:rsidRPr="00271594" w:rsidRDefault="00120E54" w:rsidP="00120E54">
      <w:pPr>
        <w:rPr>
          <w:rFonts w:ascii="Century Gothic" w:hAnsi="Century Gothic" w:cs="Arial"/>
        </w:rPr>
      </w:pPr>
      <w:r w:rsidRPr="00271594">
        <w:rPr>
          <w:rFonts w:ascii="Century Gothic" w:hAnsi="Century Gothic" w:cs="Arial"/>
        </w:rPr>
        <w:t>C) También los algoritmos han sido clasificados según la estrategia que se utiliza para llegar al resultado. Veamos algunos ejemplos:</w:t>
      </w:r>
    </w:p>
    <w:p w:rsidR="00120E54" w:rsidRPr="00271594" w:rsidRDefault="00120E54" w:rsidP="00120E54">
      <w:pPr>
        <w:pStyle w:val="Prrafodelista"/>
        <w:numPr>
          <w:ilvl w:val="0"/>
          <w:numId w:val="3"/>
        </w:numPr>
        <w:rPr>
          <w:rFonts w:ascii="Century Gothic" w:hAnsi="Century Gothic" w:cs="Arial"/>
        </w:rPr>
      </w:pPr>
      <w:r w:rsidRPr="00271594">
        <w:rPr>
          <w:rFonts w:ascii="Century Gothic" w:hAnsi="Century Gothic" w:cs="Arial"/>
        </w:rPr>
        <w:t xml:space="preserve">Algoritmos probabilísticos: no se puede estar seguro de la exactitud de la respuesta que darán. Se agrupan en distintos subtipos, pero con esa premisa: o bien presentan soluciones aproximadas del problema, o bien presentan soluciones que pueden ser </w:t>
      </w:r>
      <w:r w:rsidR="00355206" w:rsidRPr="00271594">
        <w:rPr>
          <w:rFonts w:ascii="Century Gothic" w:hAnsi="Century Gothic" w:cs="Arial"/>
        </w:rPr>
        <w:t>correctas,</w:t>
      </w:r>
      <w:r w:rsidRPr="00271594">
        <w:rPr>
          <w:rFonts w:ascii="Century Gothic" w:hAnsi="Century Gothic" w:cs="Arial"/>
        </w:rPr>
        <w:t xml:space="preserve"> pero también erróneas.</w:t>
      </w:r>
    </w:p>
    <w:p w:rsidR="00120E54" w:rsidRPr="00271594" w:rsidRDefault="00120E54" w:rsidP="00120E54">
      <w:pPr>
        <w:pStyle w:val="Prrafodelista"/>
        <w:numPr>
          <w:ilvl w:val="0"/>
          <w:numId w:val="3"/>
        </w:numPr>
        <w:rPr>
          <w:rFonts w:ascii="Century Gothic" w:hAnsi="Century Gothic" w:cs="Arial"/>
        </w:rPr>
      </w:pPr>
      <w:r w:rsidRPr="00271594">
        <w:rPr>
          <w:rFonts w:ascii="Century Gothic" w:hAnsi="Century Gothic" w:cs="Arial"/>
        </w:rPr>
        <w:t>Algoritmo cotidiano: es el que se da en la vida común de las personas, no se aplica en sistemas informáticos ni en nada ajeno al día a día. Muchas de las decisiones que se toman desde que uno se despierta por la mañana pertenecen a este grupo.</w:t>
      </w:r>
    </w:p>
    <w:p w:rsidR="00120E54" w:rsidRPr="00271594" w:rsidRDefault="00120E54" w:rsidP="00120E54">
      <w:pPr>
        <w:pStyle w:val="Prrafodelista"/>
        <w:numPr>
          <w:ilvl w:val="0"/>
          <w:numId w:val="3"/>
        </w:numPr>
        <w:rPr>
          <w:rFonts w:ascii="Century Gothic" w:hAnsi="Century Gothic" w:cs="Arial"/>
        </w:rPr>
      </w:pPr>
      <w:r w:rsidRPr="00271594">
        <w:rPr>
          <w:rFonts w:ascii="Century Gothic" w:hAnsi="Century Gothic" w:cs="Arial"/>
        </w:rPr>
        <w:t>Algoritmo heurístico: abandona alguno de los objetivos como recurso para terminar llegando a la solución. En general, son utilizados cuando no existe una solución mediante las vías tradicionales.</w:t>
      </w:r>
    </w:p>
    <w:p w:rsidR="00120E54" w:rsidRDefault="00120E54" w:rsidP="00120E54">
      <w:pPr>
        <w:pStyle w:val="Prrafodelista"/>
        <w:numPr>
          <w:ilvl w:val="0"/>
          <w:numId w:val="3"/>
        </w:numPr>
        <w:rPr>
          <w:rFonts w:ascii="Century Gothic" w:hAnsi="Century Gothic" w:cs="Arial"/>
        </w:rPr>
      </w:pPr>
      <w:r w:rsidRPr="00271594">
        <w:rPr>
          <w:rFonts w:ascii="Century Gothic" w:hAnsi="Century Gothic" w:cs="Arial"/>
        </w:rPr>
        <w:t>Algoritmo de escalada: se comienza con una solución insatisfactoria (que no cumple la entrada y la salida), y se la va modificando aproximándose a lo que se busca. En algún momento, estaremos cerca de (o lle</w:t>
      </w:r>
      <w:r>
        <w:rPr>
          <w:rFonts w:ascii="Century Gothic" w:hAnsi="Century Gothic" w:cs="Arial"/>
        </w:rPr>
        <w:t>garemos a) la solución correcta</w:t>
      </w:r>
    </w:p>
    <w:p w:rsidR="00120E54" w:rsidRPr="00A86138" w:rsidRDefault="00120E54" w:rsidP="00120E54">
      <w:pPr>
        <w:pStyle w:val="Prrafodelista"/>
        <w:numPr>
          <w:ilvl w:val="0"/>
          <w:numId w:val="3"/>
        </w:numPr>
        <w:rPr>
          <w:rFonts w:ascii="Century Gothic" w:hAnsi="Century Gothic" w:cs="Arial"/>
        </w:rPr>
      </w:pPr>
      <w:r w:rsidRPr="00A86138">
        <w:rPr>
          <w:rFonts w:ascii="Century Gothic" w:hAnsi="Century Gothic" w:cs="Arial"/>
        </w:rPr>
        <w:t>Algoritmo voraz: Con la idea de llegar a una solución óptima definitiva, elige analizar cada paso como único y elegir la solución óptima para ese paso.</w:t>
      </w:r>
    </w:p>
    <w:p w:rsidR="00120E54" w:rsidRPr="00271594" w:rsidRDefault="00120E54" w:rsidP="00120E54">
      <w:pPr>
        <w:pStyle w:val="Prrafodelista"/>
        <w:numPr>
          <w:ilvl w:val="0"/>
          <w:numId w:val="3"/>
        </w:numPr>
        <w:rPr>
          <w:rFonts w:ascii="Century Gothic" w:hAnsi="Century Gothic" w:cs="Arial"/>
        </w:rPr>
      </w:pPr>
      <w:r w:rsidRPr="00271594">
        <w:rPr>
          <w:rFonts w:ascii="Century Gothic" w:hAnsi="Century Gothic" w:cs="Arial"/>
        </w:rPr>
        <w:lastRenderedPageBreak/>
        <w:t>Algoritmo determinista: es completamente lineal (cada paso tiene un paso sucesor y un paso predecesor) y por lo tanto predictivo, si se conocen sus entradas y su forma de proceder. El algoritmo de Euclides, que permite averiguar el máximo común divisor entre dos números, responde a este tipo. Se distinguen de los no deterministas, donde el algoritmo tiene un comportamiento en forma de árbol.</w:t>
      </w:r>
    </w:p>
    <w:p w:rsidR="00EE3AE3" w:rsidRDefault="00120E54" w:rsidP="00EE3AE3">
      <w:pPr>
        <w:pStyle w:val="cita-texto"/>
        <w:shd w:val="clear" w:color="auto" w:fill="FFFFFF"/>
        <w:spacing w:before="0" w:beforeAutospacing="0" w:after="0" w:afterAutospacing="0" w:line="408" w:lineRule="atLeast"/>
        <w:rPr>
          <w:rFonts w:ascii="Century Gothic" w:hAnsi="Century Gothic" w:cs="Arial"/>
          <w:color w:val="404040"/>
          <w:sz w:val="22"/>
          <w:szCs w:val="22"/>
        </w:rPr>
      </w:pPr>
      <w:r w:rsidRPr="00271594">
        <w:rPr>
          <w:rFonts w:ascii="Century Gothic" w:hAnsi="Century Gothic" w:cs="Arial"/>
        </w:rPr>
        <w:t xml:space="preserve">Fuente: </w:t>
      </w:r>
      <w:r w:rsidR="00EE3AE3" w:rsidRPr="00EE3AE3">
        <w:rPr>
          <w:rFonts w:ascii="Century Gothic" w:hAnsi="Century Gothic" w:cs="Arial"/>
          <w:color w:val="404040"/>
          <w:sz w:val="22"/>
          <w:szCs w:val="22"/>
        </w:rPr>
        <w:t>Enciclopedia de Clasificaciones (2017). "Tipos de algoritmos". Recuperado de: </w:t>
      </w:r>
      <w:hyperlink r:id="rId7" w:history="1">
        <w:r w:rsidR="00EE3AE3" w:rsidRPr="00EE3AE3">
          <w:rPr>
            <w:rStyle w:val="Hipervnculo"/>
            <w:rFonts w:ascii="Century Gothic" w:hAnsi="Century Gothic" w:cs="Arial"/>
            <w:color w:val="000000"/>
            <w:sz w:val="22"/>
            <w:szCs w:val="22"/>
          </w:rPr>
          <w:t>https://www.tiposde.org/ciencias-exactas/843-tipos-de-algoritmos/</w:t>
        </w:r>
      </w:hyperlink>
    </w:p>
    <w:p w:rsidR="00120E54" w:rsidRPr="00EE3AE3" w:rsidRDefault="00EE3AE3" w:rsidP="00EE3AE3">
      <w:pPr>
        <w:pStyle w:val="cita-texto"/>
        <w:shd w:val="clear" w:color="auto" w:fill="FFFFFF"/>
        <w:spacing w:before="0" w:beforeAutospacing="0" w:after="0" w:afterAutospacing="0" w:line="408" w:lineRule="atLeast"/>
        <w:rPr>
          <w:rFonts w:ascii="Arial" w:hAnsi="Arial" w:cs="Arial"/>
          <w:color w:val="404040"/>
        </w:rPr>
      </w:pPr>
      <w:r>
        <w:rPr>
          <w:rFonts w:ascii="Century Gothic" w:hAnsi="Century Gothic" w:cs="Arial"/>
        </w:rPr>
        <w:t xml:space="preserve"> </w:t>
      </w:r>
    </w:p>
    <w:p w:rsidR="00120E54" w:rsidRPr="00A86138" w:rsidRDefault="00120E54" w:rsidP="00120E54">
      <w:pPr>
        <w:rPr>
          <w:rFonts w:ascii="Century Gothic" w:hAnsi="Century Gothic" w:cs="Arial"/>
          <w:b/>
        </w:rPr>
      </w:pPr>
      <w:r w:rsidRPr="00A86138">
        <w:rPr>
          <w:rFonts w:ascii="Century Gothic" w:hAnsi="Century Gothic" w:cs="Arial"/>
          <w:b/>
        </w:rPr>
        <w:t>Existen dos tipos y son llamados así por su naturaleza:</w:t>
      </w:r>
    </w:p>
    <w:p w:rsidR="00120E54" w:rsidRDefault="00120E54" w:rsidP="00120E54">
      <w:pPr>
        <w:ind w:firstLine="708"/>
        <w:rPr>
          <w:rFonts w:ascii="Century Gothic" w:hAnsi="Century Gothic" w:cs="Arial"/>
        </w:rPr>
      </w:pPr>
      <w:r w:rsidRPr="00A86138">
        <w:rPr>
          <w:rFonts w:ascii="Century Gothic" w:hAnsi="Century Gothic" w:cs="Arial"/>
        </w:rPr>
        <w:t>Cualitativos: Son aquellos en los que se describen los pasos utilizando palabras. Lo ejecutan las personas</w:t>
      </w:r>
    </w:p>
    <w:p w:rsidR="00120E54" w:rsidRDefault="00120E54" w:rsidP="00120E54">
      <w:pPr>
        <w:ind w:firstLine="708"/>
        <w:rPr>
          <w:rFonts w:ascii="Century Gothic" w:hAnsi="Century Gothic" w:cs="Arial"/>
        </w:rPr>
      </w:pPr>
      <w:r w:rsidRPr="00A86138">
        <w:rPr>
          <w:rFonts w:ascii="Century Gothic" w:hAnsi="Century Gothic" w:cs="Arial"/>
        </w:rPr>
        <w:t>Cuantitativos: Son aquellos en los que se utilizan cálculos numéricos para definir los pasos del proceso.  Lo ejecuta el computador</w:t>
      </w:r>
    </w:p>
    <w:p w:rsidR="00EE3AE3" w:rsidRDefault="00120E54" w:rsidP="00120E54">
      <w:pPr>
        <w:rPr>
          <w:rFonts w:ascii="Arial" w:hAnsi="Arial" w:cs="Arial"/>
          <w:color w:val="000000"/>
          <w:sz w:val="20"/>
          <w:szCs w:val="20"/>
          <w:shd w:val="clear" w:color="auto" w:fill="FFFFFF"/>
        </w:rPr>
      </w:pPr>
      <w:r>
        <w:rPr>
          <w:rFonts w:ascii="Century Gothic" w:hAnsi="Century Gothic" w:cs="Arial"/>
        </w:rPr>
        <w:t xml:space="preserve">Fuente: </w:t>
      </w:r>
      <w:r w:rsidR="00EE3AE3" w:rsidRPr="00EE3AE3">
        <w:rPr>
          <w:rFonts w:ascii="Century Gothic" w:hAnsi="Century Gothic" w:cs="Arial"/>
        </w:rPr>
        <w:t xml:space="preserve">Algoritmos y tipos de algoritmos. </w:t>
      </w:r>
      <w:r w:rsidR="00EE3AE3" w:rsidRPr="00EE3AE3">
        <w:rPr>
          <w:rFonts w:ascii="Century Gothic" w:hAnsi="Century Gothic" w:cs="Arial"/>
        </w:rPr>
        <w:t>Recuperado de:</w:t>
      </w:r>
      <w:r w:rsidR="00EE3AE3" w:rsidRPr="00EE3AE3">
        <w:rPr>
          <w:rFonts w:ascii="Century Gothic" w:hAnsi="Century Gothic" w:cs="Arial"/>
        </w:rPr>
        <w:t xml:space="preserve"> </w:t>
      </w:r>
      <w:hyperlink r:id="rId8" w:history="1">
        <w:r w:rsidR="00EE3AE3" w:rsidRPr="00EE3AE3">
          <w:rPr>
            <w:rFonts w:ascii="Century Gothic" w:hAnsi="Century Gothic"/>
          </w:rPr>
          <w:t>https://aulatec.wordpress.com/algoritmos/</w:t>
        </w:r>
      </w:hyperlink>
    </w:p>
    <w:p w:rsidR="00120E54" w:rsidRPr="00A86138" w:rsidRDefault="00120E54" w:rsidP="00120E54">
      <w:pPr>
        <w:rPr>
          <w:rFonts w:ascii="Century Gothic" w:hAnsi="Century Gothic" w:cs="Arial"/>
          <w:b/>
        </w:rPr>
      </w:pPr>
      <w:r w:rsidRPr="00A86138">
        <w:rPr>
          <w:rFonts w:ascii="Century Gothic" w:hAnsi="Century Gothic" w:cs="Arial"/>
          <w:b/>
        </w:rPr>
        <w:t xml:space="preserve">Existen cuatro tipos de algoritmos. </w:t>
      </w:r>
    </w:p>
    <w:p w:rsidR="00120E54" w:rsidRDefault="00120E54" w:rsidP="00120E54">
      <w:pPr>
        <w:ind w:firstLine="708"/>
        <w:rPr>
          <w:rFonts w:ascii="Century Gothic" w:hAnsi="Century Gothic" w:cs="Arial"/>
        </w:rPr>
      </w:pPr>
      <w:r w:rsidRPr="00A86138">
        <w:rPr>
          <w:rFonts w:ascii="Century Gothic" w:hAnsi="Century Gothic" w:cs="Arial"/>
        </w:rPr>
        <w:t>Algoritmo computacional</w:t>
      </w:r>
    </w:p>
    <w:p w:rsidR="00120E54" w:rsidRDefault="00120E54" w:rsidP="00120E54">
      <w:pPr>
        <w:rPr>
          <w:rFonts w:ascii="Century Gothic" w:hAnsi="Century Gothic" w:cs="Arial"/>
        </w:rPr>
      </w:pPr>
      <w:r w:rsidRPr="00A86138">
        <w:rPr>
          <w:rFonts w:ascii="Century Gothic" w:hAnsi="Century Gothic" w:cs="Arial"/>
        </w:rPr>
        <w:t xml:space="preserve"> Refiere al tipo de algoritmo que puede realizarse por medio de un ordenador. Ejemplo de esto, es la fórmula con la cual se obtiene la raíz cuadrada de un valor determinado. </w:t>
      </w:r>
    </w:p>
    <w:p w:rsidR="00120E54" w:rsidRDefault="00120E54" w:rsidP="00120E54">
      <w:pPr>
        <w:ind w:firstLine="708"/>
        <w:rPr>
          <w:rFonts w:ascii="Century Gothic" w:hAnsi="Century Gothic" w:cs="Arial"/>
        </w:rPr>
      </w:pPr>
      <w:r w:rsidRPr="00A86138">
        <w:rPr>
          <w:rFonts w:ascii="Century Gothic" w:hAnsi="Century Gothic" w:cs="Arial"/>
        </w:rPr>
        <w:t xml:space="preserve">Algoritmo cualitativo </w:t>
      </w:r>
    </w:p>
    <w:p w:rsidR="00120E54" w:rsidRDefault="00120E54" w:rsidP="00120E54">
      <w:pPr>
        <w:rPr>
          <w:rFonts w:ascii="Century Gothic" w:hAnsi="Century Gothic" w:cs="Arial"/>
        </w:rPr>
      </w:pPr>
      <w:r w:rsidRPr="00A86138">
        <w:rPr>
          <w:rFonts w:ascii="Century Gothic" w:hAnsi="Century Gothic" w:cs="Arial"/>
        </w:rPr>
        <w:t xml:space="preserve">Refiere al tipo de algoritmo que no realiza cálculos numéricos, más bien sigue determinadas instrucciones y pasos descritos a través de palabras que llevan a la solución de un problema. Ejemplo: los pasos con lo cual se ejecuta una actividad física, o se llega a un tesoro escondido. </w:t>
      </w:r>
    </w:p>
    <w:p w:rsidR="00120E54" w:rsidRDefault="00120E54" w:rsidP="00120E54">
      <w:pPr>
        <w:ind w:firstLine="708"/>
        <w:rPr>
          <w:rFonts w:ascii="Century Gothic" w:hAnsi="Century Gothic" w:cs="Arial"/>
        </w:rPr>
      </w:pPr>
      <w:r w:rsidRPr="00A86138">
        <w:rPr>
          <w:rFonts w:ascii="Century Gothic" w:hAnsi="Century Gothic" w:cs="Arial"/>
        </w:rPr>
        <w:t xml:space="preserve">Algoritmo no computacional </w:t>
      </w:r>
    </w:p>
    <w:p w:rsidR="00120E54" w:rsidRDefault="00120E54" w:rsidP="00120E54">
      <w:pPr>
        <w:rPr>
          <w:rFonts w:ascii="Century Gothic" w:hAnsi="Century Gothic" w:cs="Arial"/>
        </w:rPr>
      </w:pPr>
      <w:r w:rsidRPr="00A86138">
        <w:rPr>
          <w:rFonts w:ascii="Century Gothic" w:hAnsi="Century Gothic" w:cs="Arial"/>
        </w:rPr>
        <w:t>Es del tipo de algoritmo que para ser ejecutado no necesita de un ordenador. Ejemplo de este refiere a la instalación de un equipo de sonido. Algoritmo cuantitativo Refiere al algoritmo que incluyen cálculos numéricos al seguir sus pasos y las instrucciones que le llevarán a resolver determinados problemas. Ejemplo: la respuesta a una ecuación de tercer grado.</w:t>
      </w:r>
    </w:p>
    <w:p w:rsidR="00120E54" w:rsidRDefault="00120E54" w:rsidP="00120E54">
      <w:pPr>
        <w:ind w:firstLine="708"/>
        <w:rPr>
          <w:rFonts w:ascii="Century Gothic" w:hAnsi="Century Gothic" w:cs="Arial"/>
        </w:rPr>
      </w:pPr>
      <w:r w:rsidRPr="00A86138">
        <w:rPr>
          <w:rFonts w:ascii="Century Gothic" w:hAnsi="Century Gothic" w:cs="Arial"/>
        </w:rPr>
        <w:t xml:space="preserve">Algoritmo cuantitativo </w:t>
      </w:r>
    </w:p>
    <w:p w:rsidR="00120E54" w:rsidRPr="00A86138" w:rsidRDefault="00120E54" w:rsidP="00120E54">
      <w:pPr>
        <w:rPr>
          <w:rFonts w:ascii="Century Gothic" w:hAnsi="Century Gothic" w:cs="Arial"/>
        </w:rPr>
      </w:pPr>
      <w:r w:rsidRPr="00A86138">
        <w:rPr>
          <w:rFonts w:ascii="Century Gothic" w:hAnsi="Century Gothic" w:cs="Arial"/>
        </w:rPr>
        <w:t>Refiere al algoritmo que incluyen cálculos numéricos al seguir sus pasos y las instrucciones que le llevarán a resolver determinados problemas. Ejemplo: la respuesta a una ecuación de tercer grado.</w:t>
      </w:r>
    </w:p>
    <w:p w:rsidR="00EE3AE3" w:rsidRDefault="00120E54" w:rsidP="00120E54">
      <w:pPr>
        <w:rPr>
          <w:rFonts w:ascii="Century Gothic" w:hAnsi="Century Gothic" w:cs="Arial"/>
        </w:rPr>
      </w:pPr>
      <w:r w:rsidRPr="00A86138">
        <w:rPr>
          <w:rFonts w:ascii="Century Gothic" w:hAnsi="Century Gothic" w:cs="Arial"/>
        </w:rPr>
        <w:t xml:space="preserve">Fuente: </w:t>
      </w:r>
      <w:r w:rsidR="00EE3AE3" w:rsidRPr="00EE3AE3">
        <w:rPr>
          <w:rFonts w:ascii="Century Gothic" w:hAnsi="Century Gothic" w:cs="Arial"/>
        </w:rPr>
        <w:t xml:space="preserve">Portal informativo y de contenidos. Equipo de redacción profesional. (2015, 10). </w:t>
      </w:r>
      <w:r w:rsidR="00EE3AE3" w:rsidRPr="00EE3AE3">
        <w:rPr>
          <w:rFonts w:ascii="Century Gothic" w:hAnsi="Century Gothic" w:cs="Arial"/>
        </w:rPr>
        <w:t>Clasificación</w:t>
      </w:r>
      <w:r w:rsidR="00EE3AE3" w:rsidRPr="00EE3AE3">
        <w:rPr>
          <w:rFonts w:ascii="Century Gothic" w:hAnsi="Century Gothic" w:cs="Arial"/>
        </w:rPr>
        <w:t xml:space="preserve"> de los algoritmos. Red de Profesionales. Obtenido en fecha 09, 2019, desde el sitio web: </w:t>
      </w:r>
      <w:hyperlink r:id="rId9" w:history="1">
        <w:r w:rsidR="00EE3AE3" w:rsidRPr="00EE3AE3">
          <w:rPr>
            <w:rFonts w:ascii="Century Gothic" w:hAnsi="Century Gothic"/>
          </w:rPr>
          <w:t>https://www.tutareaescolar.com/tipos-de-algoritmos.html</w:t>
        </w:r>
      </w:hyperlink>
      <w:r w:rsidR="00EE3AE3" w:rsidRPr="00EE3AE3">
        <w:rPr>
          <w:rFonts w:ascii="Century Gothic" w:hAnsi="Century Gothic" w:cs="Arial"/>
        </w:rPr>
        <w:t>.</w:t>
      </w:r>
    </w:p>
    <w:p w:rsidR="00FC525B" w:rsidRDefault="00030B43">
      <w:bookmarkStart w:id="1" w:name="_GoBack"/>
      <w:bookmarkEnd w:id="1"/>
    </w:p>
    <w:sectPr w:rsidR="00FC525B" w:rsidSect="00120E54">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049C" w:rsidRDefault="00B6049C" w:rsidP="00120E54">
      <w:pPr>
        <w:spacing w:after="0" w:line="240" w:lineRule="auto"/>
      </w:pPr>
      <w:r>
        <w:separator/>
      </w:r>
    </w:p>
  </w:endnote>
  <w:endnote w:type="continuationSeparator" w:id="0">
    <w:p w:rsidR="00B6049C" w:rsidRDefault="00B6049C" w:rsidP="00120E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0B43" w:rsidRDefault="00030B43">
    <w:pPr>
      <w:pStyle w:val="Piedepgina"/>
    </w:pPr>
    <w:r>
      <w:rPr>
        <w:noProof/>
      </w:rPr>
      <mc:AlternateContent>
        <mc:Choice Requires="wps">
          <w:drawing>
            <wp:anchor distT="0" distB="0" distL="114300" distR="114300" simplePos="0" relativeHeight="251662336" behindDoc="0" locked="0" layoutInCell="1" allowOverlap="1">
              <wp:simplePos x="0" y="0"/>
              <wp:positionH relativeFrom="column">
                <wp:posOffset>2809875</wp:posOffset>
              </wp:positionH>
              <wp:positionV relativeFrom="paragraph">
                <wp:posOffset>-156210</wp:posOffset>
              </wp:positionV>
              <wp:extent cx="633095" cy="542925"/>
              <wp:effectExtent l="0" t="0" r="14605" b="28575"/>
              <wp:wrapNone/>
              <wp:docPr id="3" name="Pergamino: vertical 3"/>
              <wp:cNvGraphicFramePr/>
              <a:graphic xmlns:a="http://schemas.openxmlformats.org/drawingml/2006/main">
                <a:graphicData uri="http://schemas.microsoft.com/office/word/2010/wordprocessingShape">
                  <wps:wsp>
                    <wps:cNvSpPr/>
                    <wps:spPr>
                      <a:xfrm>
                        <a:off x="0" y="0"/>
                        <a:ext cx="633095" cy="542925"/>
                      </a:xfrm>
                      <a:prstGeom prst="verticalScroll">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15C7D0"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Pergamino: vertical 3" o:spid="_x0000_s1026" type="#_x0000_t97" style="position:absolute;margin-left:221.25pt;margin-top:-12.3pt;width:49.85pt;height:4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" fillcolor="#4f81bd [3204]" strokecolor="#243f60 [1604]" strokeweight="2pt"/>
          </w:pict>
        </mc:Fallback>
      </mc:AlternateContent>
    </w:r>
    <w:r>
      <w:rPr>
        <w:noProof/>
      </w:rPr>
      <mc:AlternateContent>
        <mc:Choice Requires="wps">
          <w:drawing>
            <wp:anchor distT="0" distB="0" distL="114300" distR="114300" simplePos="0" relativeHeight="251661312" behindDoc="0" locked="0" layoutInCell="1" allowOverlap="1" wp14:anchorId="5EEEEAE3" wp14:editId="0EB5E960">
              <wp:simplePos x="0" y="0"/>
              <wp:positionH relativeFrom="column">
                <wp:posOffset>5641340</wp:posOffset>
              </wp:positionH>
              <wp:positionV relativeFrom="paragraph">
                <wp:posOffset>-156210</wp:posOffset>
              </wp:positionV>
              <wp:extent cx="1016000" cy="484632"/>
              <wp:effectExtent l="0" t="19050" r="31750" b="29845"/>
              <wp:wrapNone/>
              <wp:docPr id="2" name="Flecha: a la derecha 2"/>
              <wp:cNvGraphicFramePr/>
              <a:graphic xmlns:a="http://schemas.openxmlformats.org/drawingml/2006/main">
                <a:graphicData uri="http://schemas.microsoft.com/office/word/2010/wordprocessingShape">
                  <wps:wsp>
                    <wps:cNvSpPr/>
                    <wps:spPr>
                      <a:xfrm>
                        <a:off x="0" y="0"/>
                        <a:ext cx="1016000" cy="484632"/>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11257748"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echa: a la derecha 2" o:spid="_x0000_s1026" type="#_x0000_t13" style="position:absolute;margin-left:444.2pt;margin-top:-12.3pt;width:80pt;height:38.1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" adj="16448" fillcolor="#4f81bd [3204]" strokecolor="#243f60 [1604]" strokeweight="2pt"/>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-337185</wp:posOffset>
              </wp:positionH>
              <wp:positionV relativeFrom="paragraph">
                <wp:posOffset>-156210</wp:posOffset>
              </wp:positionV>
              <wp:extent cx="1089025" cy="484632"/>
              <wp:effectExtent l="19050" t="19050" r="15875" b="29845"/>
              <wp:wrapNone/>
              <wp:docPr id="1" name="Flecha: a la derecha 1"/>
              <wp:cNvGraphicFramePr/>
              <a:graphic xmlns:a="http://schemas.openxmlformats.org/drawingml/2006/main">
                <a:graphicData uri="http://schemas.microsoft.com/office/word/2010/wordprocessingShape">
                  <wps:wsp>
                    <wps:cNvSpPr/>
                    <wps:spPr>
                      <a:xfrm flipH="1">
                        <a:off x="0" y="0"/>
                        <a:ext cx="1089025" cy="484632"/>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7F6AD51" id="Flecha: a la derecha 1" o:spid="_x0000_s1026" type="#_x0000_t13" style="position:absolute;margin-left:-26.55pt;margin-top:-12.3pt;width:85.75pt;height:38.15pt;flip:x;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" adj="16794" fillcolor="#4f81bd [3204]" strokecolor="#243f60 [1604]" strokeweight="2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049C" w:rsidRDefault="00B6049C" w:rsidP="00120E54">
      <w:pPr>
        <w:spacing w:after="0" w:line="240" w:lineRule="auto"/>
      </w:pPr>
      <w:r>
        <w:separator/>
      </w:r>
    </w:p>
  </w:footnote>
  <w:footnote w:type="continuationSeparator" w:id="0">
    <w:p w:rsidR="00B6049C" w:rsidRDefault="00B6049C" w:rsidP="00120E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8774F"/>
    <w:multiLevelType w:val="hybridMultilevel"/>
    <w:tmpl w:val="BA62D51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C8C772B"/>
    <w:multiLevelType w:val="hybridMultilevel"/>
    <w:tmpl w:val="1A0A45F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482F720D"/>
    <w:multiLevelType w:val="hybridMultilevel"/>
    <w:tmpl w:val="5DC4AFF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0B6D"/>
    <w:rsid w:val="00030B43"/>
    <w:rsid w:val="00120E54"/>
    <w:rsid w:val="00355206"/>
    <w:rsid w:val="006D46FA"/>
    <w:rsid w:val="00720B6D"/>
    <w:rsid w:val="00792B71"/>
    <w:rsid w:val="008D0042"/>
    <w:rsid w:val="009957DC"/>
    <w:rsid w:val="00B6049C"/>
    <w:rsid w:val="00EE3AE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86D08"/>
  <w15:docId w15:val="{6273B27F-BE1E-4A19-A435-FCBD38B7E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20E54"/>
    <w:pPr>
      <w:spacing w:after="160" w:line="259" w:lineRule="auto"/>
    </w:pPr>
    <w:rPr>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20E54"/>
    <w:pPr>
      <w:ind w:left="720"/>
      <w:contextualSpacing/>
    </w:pPr>
  </w:style>
  <w:style w:type="character" w:styleId="Hipervnculo">
    <w:name w:val="Hyperlink"/>
    <w:basedOn w:val="Fuentedeprrafopredeter"/>
    <w:uiPriority w:val="99"/>
    <w:unhideWhenUsed/>
    <w:rsid w:val="00120E54"/>
    <w:rPr>
      <w:color w:val="0000FF" w:themeColor="hyperlink"/>
      <w:u w:val="single"/>
    </w:rPr>
  </w:style>
  <w:style w:type="paragraph" w:styleId="Encabezado">
    <w:name w:val="header"/>
    <w:basedOn w:val="Normal"/>
    <w:link w:val="EncabezadoCar"/>
    <w:uiPriority w:val="99"/>
    <w:unhideWhenUsed/>
    <w:rsid w:val="00120E5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20E54"/>
    <w:rPr>
      <w:lang w:val="es-MX"/>
    </w:rPr>
  </w:style>
  <w:style w:type="paragraph" w:styleId="Piedepgina">
    <w:name w:val="footer"/>
    <w:basedOn w:val="Normal"/>
    <w:link w:val="PiedepginaCar"/>
    <w:uiPriority w:val="99"/>
    <w:unhideWhenUsed/>
    <w:rsid w:val="00120E5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20E54"/>
    <w:rPr>
      <w:lang w:val="es-MX"/>
    </w:rPr>
  </w:style>
  <w:style w:type="character" w:styleId="Hipervnculovisitado">
    <w:name w:val="FollowedHyperlink"/>
    <w:basedOn w:val="Fuentedeprrafopredeter"/>
    <w:uiPriority w:val="99"/>
    <w:semiHidden/>
    <w:unhideWhenUsed/>
    <w:rsid w:val="00792B71"/>
    <w:rPr>
      <w:color w:val="800080" w:themeColor="followedHyperlink"/>
      <w:u w:val="single"/>
    </w:rPr>
  </w:style>
  <w:style w:type="paragraph" w:customStyle="1" w:styleId="cita-texto">
    <w:name w:val="cita-texto"/>
    <w:basedOn w:val="Normal"/>
    <w:rsid w:val="00EE3AE3"/>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Mencinsinresolver">
    <w:name w:val="Unresolved Mention"/>
    <w:basedOn w:val="Fuentedeprrafopredeter"/>
    <w:uiPriority w:val="99"/>
    <w:semiHidden/>
    <w:unhideWhenUsed/>
    <w:rsid w:val="00EE3A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7908520">
      <w:bodyDiv w:val="1"/>
      <w:marLeft w:val="0"/>
      <w:marRight w:val="0"/>
      <w:marTop w:val="0"/>
      <w:marBottom w:val="0"/>
      <w:divBdr>
        <w:top w:val="none" w:sz="0" w:space="0" w:color="auto"/>
        <w:left w:val="none" w:sz="0" w:space="0" w:color="auto"/>
        <w:bottom w:val="none" w:sz="0" w:space="0" w:color="auto"/>
        <w:right w:val="none" w:sz="0" w:space="0" w:color="auto"/>
      </w:divBdr>
      <w:divsChild>
        <w:div w:id="1042753944">
          <w:marLeft w:val="0"/>
          <w:marRight w:val="0"/>
          <w:marTop w:val="0"/>
          <w:marBottom w:val="0"/>
          <w:divBdr>
            <w:top w:val="single" w:sz="6" w:space="13" w:color="CCCCCC"/>
            <w:left w:val="single" w:sz="6" w:space="0" w:color="CCCCCC"/>
            <w:bottom w:val="single" w:sz="6" w:space="8" w:color="CCCCCC"/>
            <w:right w:val="single" w:sz="6" w:space="0" w:color="CCCCCC"/>
          </w:divBdr>
          <w:divsChild>
            <w:div w:id="104564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latec.wordpress.com/algoritmos/" TargetMode="External"/><Relationship Id="rId3" Type="http://schemas.openxmlformats.org/officeDocument/2006/relationships/settings" Target="settings.xml"/><Relationship Id="rId7" Type="http://schemas.openxmlformats.org/officeDocument/2006/relationships/hyperlink" Target="https://www.tiposde.org/ciencias-exactas/843-tipos-de-algoritmo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tutareaescolar.com/tipos-de-algoritmos.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834</Words>
  <Characters>4590</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kike</dc:creator>
  <cp:lastModifiedBy>EQUIPO</cp:lastModifiedBy>
  <cp:revision>6</cp:revision>
  <dcterms:created xsi:type="dcterms:W3CDTF">2017-04-08T01:04:00Z</dcterms:created>
  <dcterms:modified xsi:type="dcterms:W3CDTF">2019-09-14T20:33:00Z</dcterms:modified>
</cp:coreProperties>
</file>